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F4" w:rsidRPr="00525EF4" w:rsidRDefault="00525EF4" w:rsidP="00525EF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bookmarkStart w:id="0" w:name="_GoBack"/>
      <w:r w:rsidRPr="00525EF4">
        <w:rPr>
          <w:rFonts w:ascii="TimesNewRomanPSMT" w:cs="TimesNewRomanPSMT"/>
          <w:sz w:val="36"/>
          <w:szCs w:val="36"/>
        </w:rPr>
        <w:t>M</w:t>
      </w:r>
      <w:r w:rsidRPr="00525EF4">
        <w:rPr>
          <w:rFonts w:ascii="TimesNewRomanPSMT" w:cs="TimesNewRomanPSMT" w:hint="eastAsia"/>
          <w:sz w:val="36"/>
          <w:szCs w:val="36"/>
        </w:rPr>
        <w:t>ü</w:t>
      </w:r>
      <w:r w:rsidRPr="00525EF4">
        <w:rPr>
          <w:rFonts w:ascii="TimesNewRomanPSMT" w:cs="TimesNewRomanPSMT"/>
          <w:sz w:val="36"/>
          <w:szCs w:val="36"/>
        </w:rPr>
        <w:t>ller-Weiss disease (MWD) is a painful foot condition</w:t>
      </w:r>
    </w:p>
    <w:p w:rsidR="00525EF4" w:rsidRPr="00525EF4" w:rsidRDefault="00525EF4" w:rsidP="00525EF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proofErr w:type="gramStart"/>
      <w:r w:rsidRPr="00525EF4">
        <w:rPr>
          <w:rFonts w:ascii="TimesNewRomanPSMT" w:cs="TimesNewRomanPSMT"/>
          <w:sz w:val="36"/>
          <w:szCs w:val="36"/>
        </w:rPr>
        <w:t>characterized</w:t>
      </w:r>
      <w:proofErr w:type="gramEnd"/>
      <w:r w:rsidRPr="00525EF4">
        <w:rPr>
          <w:rFonts w:ascii="TimesNewRomanPSMT" w:cs="TimesNewRomanPSMT"/>
          <w:sz w:val="36"/>
          <w:szCs w:val="36"/>
        </w:rPr>
        <w:t xml:space="preserve"> by deformity, sclerosis, and fragmentation of</w:t>
      </w:r>
    </w:p>
    <w:p w:rsidR="00525EF4" w:rsidRPr="00525EF4" w:rsidRDefault="00525EF4" w:rsidP="00525EF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proofErr w:type="gramStart"/>
      <w:r w:rsidRPr="00525EF4">
        <w:rPr>
          <w:rFonts w:ascii="TimesNewRomanPSMT" w:cs="TimesNewRomanPSMT"/>
          <w:sz w:val="36"/>
          <w:szCs w:val="36"/>
        </w:rPr>
        <w:t>the</w:t>
      </w:r>
      <w:proofErr w:type="gramEnd"/>
      <w:r w:rsidRPr="00525EF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525EF4">
        <w:rPr>
          <w:rFonts w:ascii="TimesNewRomanPSMT" w:cs="TimesNewRomanPSMT"/>
          <w:sz w:val="36"/>
          <w:szCs w:val="36"/>
        </w:rPr>
        <w:t>navicular</w:t>
      </w:r>
      <w:proofErr w:type="spellEnd"/>
      <w:r w:rsidRPr="00525EF4">
        <w:rPr>
          <w:rFonts w:ascii="TimesNewRomanPSMT" w:cs="TimesNewRomanPSMT"/>
          <w:sz w:val="36"/>
          <w:szCs w:val="36"/>
        </w:rPr>
        <w:t xml:space="preserve">. The diseased </w:t>
      </w:r>
      <w:proofErr w:type="spellStart"/>
      <w:r w:rsidRPr="00525EF4">
        <w:rPr>
          <w:rFonts w:ascii="TimesNewRomanPSMT" w:cs="TimesNewRomanPSMT"/>
          <w:sz w:val="36"/>
          <w:szCs w:val="36"/>
        </w:rPr>
        <w:t>navicular</w:t>
      </w:r>
      <w:proofErr w:type="spellEnd"/>
      <w:r w:rsidRPr="00525EF4">
        <w:rPr>
          <w:rFonts w:ascii="TimesNewRomanPSMT" w:cs="TimesNewRomanPSMT"/>
          <w:sz w:val="36"/>
          <w:szCs w:val="36"/>
        </w:rPr>
        <w:t xml:space="preserve"> is characteristically</w:t>
      </w:r>
    </w:p>
    <w:p w:rsidR="00525EF4" w:rsidRPr="00525EF4" w:rsidRDefault="00525EF4" w:rsidP="00525EF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proofErr w:type="gramStart"/>
      <w:r w:rsidRPr="00525EF4">
        <w:rPr>
          <w:rFonts w:ascii="TimesNewRomanPSMT" w:cs="TimesNewRomanPSMT"/>
          <w:sz w:val="36"/>
          <w:szCs w:val="36"/>
        </w:rPr>
        <w:t>comma</w:t>
      </w:r>
      <w:proofErr w:type="gramEnd"/>
      <w:r w:rsidRPr="00525EF4">
        <w:rPr>
          <w:rFonts w:ascii="TimesNewRomanPSMT" w:cs="TimesNewRomanPSMT"/>
          <w:sz w:val="36"/>
          <w:szCs w:val="36"/>
        </w:rPr>
        <w:t xml:space="preserve"> shaped with varying degrees of arthritis present at</w:t>
      </w:r>
    </w:p>
    <w:p w:rsidR="00525EF4" w:rsidRPr="00525EF4" w:rsidRDefault="00525EF4" w:rsidP="00525EF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proofErr w:type="gramStart"/>
      <w:r w:rsidRPr="00525EF4">
        <w:rPr>
          <w:rFonts w:ascii="TimesNewRomanPSMT" w:cs="TimesNewRomanPSMT"/>
          <w:sz w:val="36"/>
          <w:szCs w:val="36"/>
        </w:rPr>
        <w:t>the</w:t>
      </w:r>
      <w:proofErr w:type="gramEnd"/>
      <w:r w:rsidRPr="00525EF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525EF4">
        <w:rPr>
          <w:rFonts w:ascii="TimesNewRomanPSMT" w:cs="TimesNewRomanPSMT"/>
          <w:sz w:val="36"/>
          <w:szCs w:val="36"/>
        </w:rPr>
        <w:t>talonavicular</w:t>
      </w:r>
      <w:proofErr w:type="spellEnd"/>
      <w:r w:rsidRPr="00525EF4">
        <w:rPr>
          <w:rFonts w:ascii="TimesNewRomanPSMT" w:cs="TimesNewRomanPSMT"/>
          <w:sz w:val="36"/>
          <w:szCs w:val="36"/>
        </w:rPr>
        <w:t xml:space="preserve"> and </w:t>
      </w:r>
      <w:proofErr w:type="spellStart"/>
      <w:r w:rsidRPr="00525EF4">
        <w:rPr>
          <w:rFonts w:ascii="TimesNewRomanPSMT" w:cs="TimesNewRomanPSMT"/>
          <w:sz w:val="36"/>
          <w:szCs w:val="36"/>
        </w:rPr>
        <w:t>naviculocuneiform</w:t>
      </w:r>
      <w:proofErr w:type="spellEnd"/>
      <w:r w:rsidRPr="00525EF4">
        <w:rPr>
          <w:rFonts w:ascii="TimesNewRomanPSMT" w:cs="TimesNewRomanPSMT"/>
          <w:sz w:val="36"/>
          <w:szCs w:val="36"/>
        </w:rPr>
        <w:t xml:space="preserve"> joints.</w:t>
      </w:r>
      <w:r w:rsidRPr="00525EF4">
        <w:rPr>
          <w:rFonts w:ascii="TimesNewRomanPSMT" w:cs="TimesNewRomanPSMT"/>
          <w:sz w:val="29"/>
          <w:szCs w:val="29"/>
        </w:rPr>
        <w:t xml:space="preserve">17,19,27 </w:t>
      </w:r>
      <w:r w:rsidRPr="00525EF4">
        <w:rPr>
          <w:rFonts w:ascii="TimesNewRomanPSMT" w:cs="TimesNewRomanPSMT"/>
          <w:sz w:val="36"/>
          <w:szCs w:val="36"/>
        </w:rPr>
        <w:t>Other</w:t>
      </w:r>
    </w:p>
    <w:p w:rsidR="00525EF4" w:rsidRPr="00525EF4" w:rsidRDefault="00525EF4" w:rsidP="00525EF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proofErr w:type="gramStart"/>
      <w:r w:rsidRPr="00525EF4">
        <w:rPr>
          <w:rFonts w:ascii="TimesNewRomanPSMT" w:cs="TimesNewRomanPSMT"/>
          <w:sz w:val="36"/>
          <w:szCs w:val="36"/>
        </w:rPr>
        <w:t>names</w:t>
      </w:r>
      <w:proofErr w:type="gramEnd"/>
      <w:r w:rsidRPr="00525EF4">
        <w:rPr>
          <w:rFonts w:ascii="TimesNewRomanPSMT" w:cs="TimesNewRomanPSMT"/>
          <w:sz w:val="36"/>
          <w:szCs w:val="36"/>
        </w:rPr>
        <w:t xml:space="preserve"> for MWD include </w:t>
      </w:r>
      <w:proofErr w:type="spellStart"/>
      <w:r w:rsidRPr="00525EF4">
        <w:rPr>
          <w:rFonts w:ascii="TimesNewRomanPSMT" w:cs="TimesNewRomanPSMT"/>
          <w:sz w:val="36"/>
          <w:szCs w:val="36"/>
        </w:rPr>
        <w:t>Brailsford</w:t>
      </w:r>
      <w:proofErr w:type="spellEnd"/>
      <w:r w:rsidRPr="00525EF4">
        <w:rPr>
          <w:rFonts w:ascii="TimesNewRomanPSMT" w:cs="TimesNewRomanPSMT"/>
          <w:sz w:val="36"/>
          <w:szCs w:val="36"/>
        </w:rPr>
        <w:t xml:space="preserve"> disease,</w:t>
      </w:r>
      <w:r w:rsidRPr="00525EF4">
        <w:rPr>
          <w:rFonts w:ascii="TimesNewRomanPSMT" w:cs="TimesNewRomanPSMT"/>
          <w:sz w:val="29"/>
          <w:szCs w:val="29"/>
        </w:rPr>
        <w:t xml:space="preserve">37 </w:t>
      </w:r>
      <w:r w:rsidRPr="00525EF4">
        <w:rPr>
          <w:rFonts w:ascii="TimesNewRomanPSMT" w:cs="TimesNewRomanPSMT"/>
          <w:sz w:val="36"/>
          <w:szCs w:val="36"/>
        </w:rPr>
        <w:t>adult tarsal</w:t>
      </w:r>
    </w:p>
    <w:p w:rsidR="00525EF4" w:rsidRPr="00525EF4" w:rsidRDefault="00525EF4" w:rsidP="00525EF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9"/>
          <w:szCs w:val="29"/>
        </w:rPr>
      </w:pPr>
      <w:proofErr w:type="gramStart"/>
      <w:r w:rsidRPr="00525EF4">
        <w:rPr>
          <w:rFonts w:ascii="TimesNewRomanPSMT" w:cs="TimesNewRomanPSMT"/>
          <w:sz w:val="36"/>
          <w:szCs w:val="36"/>
        </w:rPr>
        <w:t>scaphoiditis,</w:t>
      </w:r>
      <w:proofErr w:type="gramEnd"/>
      <w:r w:rsidRPr="00525EF4">
        <w:rPr>
          <w:rFonts w:ascii="TimesNewRomanPSMT" w:cs="TimesNewRomanPSMT"/>
          <w:sz w:val="29"/>
          <w:szCs w:val="29"/>
        </w:rPr>
        <w:t xml:space="preserve">26 </w:t>
      </w:r>
      <w:r w:rsidRPr="00525EF4">
        <w:rPr>
          <w:rFonts w:ascii="TimesNewRomanPSMT" w:cs="TimesNewRomanPSMT"/>
          <w:sz w:val="36"/>
          <w:szCs w:val="36"/>
        </w:rPr>
        <w:t xml:space="preserve">spontaneous adult </w:t>
      </w:r>
      <w:proofErr w:type="spellStart"/>
      <w:r w:rsidRPr="00525EF4">
        <w:rPr>
          <w:rFonts w:ascii="TimesNewRomanPSMT" w:cs="TimesNewRomanPSMT"/>
          <w:sz w:val="36"/>
          <w:szCs w:val="36"/>
        </w:rPr>
        <w:t>navicular</w:t>
      </w:r>
      <w:proofErr w:type="spellEnd"/>
      <w:r w:rsidRPr="00525EF4">
        <w:rPr>
          <w:rFonts w:ascii="TimesNewRomanPSMT" w:cs="TimesNewRomanPSMT"/>
          <w:sz w:val="36"/>
          <w:szCs w:val="36"/>
        </w:rPr>
        <w:t xml:space="preserve"> osteonecrosis,</w:t>
      </w:r>
      <w:r w:rsidRPr="00525EF4">
        <w:rPr>
          <w:rFonts w:ascii="TimesNewRomanPSMT" w:cs="TimesNewRomanPSMT"/>
          <w:sz w:val="29"/>
          <w:szCs w:val="29"/>
        </w:rPr>
        <w:t>34</w:t>
      </w:r>
    </w:p>
    <w:p w:rsidR="00525EF4" w:rsidRPr="00525EF4" w:rsidRDefault="00525EF4" w:rsidP="00525EF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proofErr w:type="gramStart"/>
      <w:r w:rsidRPr="00525EF4">
        <w:rPr>
          <w:rFonts w:ascii="TimesNewRomanPSMT" w:cs="TimesNewRomanPSMT"/>
          <w:sz w:val="36"/>
          <w:szCs w:val="36"/>
        </w:rPr>
        <w:t>and</w:t>
      </w:r>
      <w:proofErr w:type="gramEnd"/>
      <w:r w:rsidRPr="00525EF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525EF4">
        <w:rPr>
          <w:rFonts w:ascii="TimesNewRomanPSMT" w:cs="TimesNewRomanPSMT"/>
          <w:sz w:val="36"/>
          <w:szCs w:val="36"/>
        </w:rPr>
        <w:t>listhesis</w:t>
      </w:r>
      <w:proofErr w:type="spellEnd"/>
      <w:r w:rsidRPr="00525EF4">
        <w:rPr>
          <w:rFonts w:ascii="TimesNewRomanPSMT" w:cs="TimesNewRomanPSMT"/>
          <w:sz w:val="36"/>
          <w:szCs w:val="36"/>
        </w:rPr>
        <w:t xml:space="preserve"> navicularis.</w:t>
      </w:r>
      <w:r w:rsidRPr="00525EF4">
        <w:rPr>
          <w:rFonts w:ascii="TimesNewRomanPSMT" w:cs="TimesNewRomanPSMT"/>
          <w:sz w:val="29"/>
          <w:szCs w:val="29"/>
        </w:rPr>
        <w:t xml:space="preserve">23 </w:t>
      </w:r>
      <w:r w:rsidRPr="00525EF4">
        <w:rPr>
          <w:rFonts w:ascii="TimesNewRomanPSMT" w:cs="TimesNewRomanPSMT"/>
          <w:sz w:val="36"/>
          <w:szCs w:val="36"/>
        </w:rPr>
        <w:t>There is substantial controversy</w:t>
      </w:r>
    </w:p>
    <w:p w:rsidR="00525EF4" w:rsidRPr="00525EF4" w:rsidRDefault="00525EF4" w:rsidP="00525EF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proofErr w:type="gramStart"/>
      <w:r w:rsidRPr="00525EF4">
        <w:rPr>
          <w:rFonts w:ascii="TimesNewRomanPSMT" w:cs="TimesNewRomanPSMT"/>
          <w:sz w:val="36"/>
          <w:szCs w:val="36"/>
        </w:rPr>
        <w:t>regarding</w:t>
      </w:r>
      <w:proofErr w:type="gramEnd"/>
      <w:r w:rsidRPr="00525EF4">
        <w:rPr>
          <w:rFonts w:ascii="TimesNewRomanPSMT" w:cs="TimesNewRomanPSMT"/>
          <w:sz w:val="36"/>
          <w:szCs w:val="36"/>
        </w:rPr>
        <w:t xml:space="preserve"> the etiology, pathophysiology, and natural history</w:t>
      </w:r>
    </w:p>
    <w:p w:rsidR="00525EF4" w:rsidRPr="00525EF4" w:rsidRDefault="00525EF4" w:rsidP="00525EF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proofErr w:type="gramStart"/>
      <w:r w:rsidRPr="00525EF4">
        <w:rPr>
          <w:rFonts w:ascii="TimesNewRomanPSMT" w:cs="TimesNewRomanPSMT"/>
          <w:sz w:val="36"/>
          <w:szCs w:val="36"/>
        </w:rPr>
        <w:t>of</w:t>
      </w:r>
      <w:proofErr w:type="gramEnd"/>
      <w:r w:rsidRPr="00525EF4">
        <w:rPr>
          <w:rFonts w:ascii="TimesNewRomanPSMT" w:cs="TimesNewRomanPSMT"/>
          <w:sz w:val="36"/>
          <w:szCs w:val="36"/>
        </w:rPr>
        <w:t xml:space="preserve"> MWD, as well as optimal methods of treatment. This</w:t>
      </w:r>
    </w:p>
    <w:p w:rsidR="00525EF4" w:rsidRPr="00525EF4" w:rsidRDefault="00525EF4" w:rsidP="00525EF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proofErr w:type="gramStart"/>
      <w:r w:rsidRPr="00525EF4">
        <w:rPr>
          <w:rFonts w:ascii="TimesNewRomanPSMT" w:cs="TimesNewRomanPSMT"/>
          <w:sz w:val="36"/>
          <w:szCs w:val="36"/>
        </w:rPr>
        <w:t>article</w:t>
      </w:r>
      <w:proofErr w:type="gramEnd"/>
      <w:r w:rsidRPr="00525EF4">
        <w:rPr>
          <w:rFonts w:ascii="TimesNewRomanPSMT" w:cs="TimesNewRomanPSMT"/>
          <w:sz w:val="36"/>
          <w:szCs w:val="36"/>
        </w:rPr>
        <w:t xml:space="preserve"> reviews the historical and current literature regarding</w:t>
      </w:r>
    </w:p>
    <w:p w:rsidR="00525EF4" w:rsidRPr="00525EF4" w:rsidRDefault="00525EF4" w:rsidP="00525EF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525EF4">
        <w:rPr>
          <w:rFonts w:ascii="TimesNewRomanPSMT" w:cs="TimesNewRomanPSMT"/>
          <w:sz w:val="36"/>
          <w:szCs w:val="36"/>
        </w:rPr>
        <w:t>MWD, including the latest surgical interventions that have</w:t>
      </w:r>
    </w:p>
    <w:p w:rsidR="00131D59" w:rsidRPr="00525EF4" w:rsidRDefault="00525EF4" w:rsidP="00525EF4">
      <w:pPr>
        <w:rPr>
          <w:sz w:val="52"/>
          <w:szCs w:val="52"/>
        </w:rPr>
      </w:pPr>
      <w:proofErr w:type="gramStart"/>
      <w:r w:rsidRPr="00525EF4">
        <w:rPr>
          <w:rFonts w:ascii="TimesNewRomanPSMT" w:cs="TimesNewRomanPSMT"/>
          <w:sz w:val="36"/>
          <w:szCs w:val="36"/>
        </w:rPr>
        <w:t>been</w:t>
      </w:r>
      <w:proofErr w:type="gramEnd"/>
      <w:r w:rsidRPr="00525EF4">
        <w:rPr>
          <w:rFonts w:ascii="TimesNewRomanPSMT" w:cs="TimesNewRomanPSMT"/>
          <w:sz w:val="36"/>
          <w:szCs w:val="36"/>
        </w:rPr>
        <w:t xml:space="preserve"> reported.</w:t>
      </w:r>
      <w:bookmarkEnd w:id="0"/>
    </w:p>
    <w:sectPr w:rsidR="00131D59" w:rsidRPr="00525E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21"/>
    <w:rsid w:val="00022F21"/>
    <w:rsid w:val="00131D59"/>
    <w:rsid w:val="0052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2</cp:revision>
  <dcterms:created xsi:type="dcterms:W3CDTF">2020-07-23T06:22:00Z</dcterms:created>
  <dcterms:modified xsi:type="dcterms:W3CDTF">2020-07-23T06:23:00Z</dcterms:modified>
</cp:coreProperties>
</file>